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D40D" w14:textId="7989B886" w:rsidR="00944876" w:rsidRPr="0043682A" w:rsidRDefault="0024632C" w:rsidP="0043682A">
      <w:pPr>
        <w:spacing w:line="276" w:lineRule="auto"/>
        <w:rPr>
          <w:rFonts w:cs="Arial"/>
        </w:rPr>
      </w:pPr>
      <w:r>
        <w:rPr>
          <w:rFonts w:cs="Arial"/>
          <w:noProof/>
        </w:rPr>
        <w:drawing>
          <wp:inline distT="0" distB="0" distL="0" distR="0" wp14:anchorId="259F892F" wp14:editId="59A58FA8">
            <wp:extent cx="6146800" cy="3073400"/>
            <wp:effectExtent l="0" t="0" r="0" b="0"/>
            <wp:docPr id="1438180957" name="Picture 2" descr="October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October Faculty Update from the Teaching &amp; Learning Cente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5A0CB587" w:rsidR="00D83D50" w:rsidRPr="00166B62" w:rsidRDefault="00D83D50" w:rsidP="00017ED7">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51552A0F" w14:textId="7B10967B" w:rsidR="00685BE8" w:rsidRPr="00B51F28" w:rsidRDefault="0059577D" w:rsidP="00685BE8">
      <w:pPr>
        <w:pStyle w:val="Heading2"/>
        <w:spacing w:line="276" w:lineRule="auto"/>
        <w:rPr>
          <w:rFonts w:cs="Arial"/>
          <w:bCs/>
        </w:rPr>
      </w:pPr>
      <w:r>
        <w:rPr>
          <w:rFonts w:cs="Arial"/>
        </w:rPr>
        <w:t>(</w:t>
      </w:r>
      <w:r w:rsidR="007F1A57">
        <w:rPr>
          <w:rFonts w:cs="Arial"/>
        </w:rPr>
        <w:t xml:space="preserve">Due </w:t>
      </w:r>
      <w:r w:rsidR="00B51F28">
        <w:rPr>
          <w:rFonts w:cs="Arial"/>
        </w:rPr>
        <w:t>Nov 3</w:t>
      </w:r>
      <w:r>
        <w:rPr>
          <w:rFonts w:cs="Arial"/>
        </w:rPr>
        <w:t>)</w:t>
      </w:r>
      <w:r w:rsidR="00B27081">
        <w:rPr>
          <w:rFonts w:cs="Arial"/>
        </w:rPr>
        <w:t xml:space="preserve"> </w:t>
      </w:r>
      <w:r w:rsidR="00B51F28" w:rsidRPr="00B51F28">
        <w:rPr>
          <w:rFonts w:cs="Arial"/>
          <w:bCs/>
        </w:rPr>
        <w:t>Faculty Fusion 2025: Calling Interested Panelists &amp; Moderators</w:t>
      </w:r>
    </w:p>
    <w:p w14:paraId="5D63EC14" w14:textId="77777777" w:rsidR="00B51F28" w:rsidRPr="00B51F28" w:rsidRDefault="00B51F28" w:rsidP="004A5041">
      <w:pPr>
        <w:spacing w:after="240" w:line="276" w:lineRule="auto"/>
        <w:rPr>
          <w:rFonts w:cs="Arial"/>
          <w:color w:val="000000"/>
        </w:rPr>
      </w:pPr>
      <w:hyperlink r:id="rId6" w:tgtFrame="_blank" w:tooltip="https://wcu-tlc.org/pd/2025-faculty-fusion-hot-topics-with-the-tlc/" w:history="1">
        <w:r w:rsidRPr="00B51F28">
          <w:rPr>
            <w:rStyle w:val="Hyperlink"/>
            <w:rFonts w:cs="Arial"/>
          </w:rPr>
          <w:t>Faculty Fusion</w:t>
        </w:r>
      </w:hyperlink>
      <w:r w:rsidRPr="00B51F28">
        <w:rPr>
          <w:rFonts w:cs="Arial"/>
          <w:color w:val="000000"/>
        </w:rPr>
        <w:t xml:space="preserve"> will return to the Foundation on January 15, </w:t>
      </w:r>
      <w:proofErr w:type="gramStart"/>
      <w:r w:rsidRPr="00B51F28">
        <w:rPr>
          <w:rFonts w:cs="Arial"/>
          <w:color w:val="000000"/>
        </w:rPr>
        <w:t>2025</w:t>
      </w:r>
      <w:proofErr w:type="gramEnd"/>
      <w:r w:rsidRPr="00B51F28">
        <w:rPr>
          <w:rFonts w:cs="Arial"/>
          <w:color w:val="000000"/>
        </w:rPr>
        <w:t xml:space="preserve"> with three new topics to kick off the spring semester:</w:t>
      </w:r>
    </w:p>
    <w:p w14:paraId="5D64964D" w14:textId="77777777" w:rsidR="00B51F28" w:rsidRPr="00B51F28" w:rsidRDefault="00B51F28" w:rsidP="004A5041">
      <w:pPr>
        <w:numPr>
          <w:ilvl w:val="0"/>
          <w:numId w:val="20"/>
        </w:numPr>
        <w:spacing w:after="240" w:line="276" w:lineRule="auto"/>
        <w:rPr>
          <w:rFonts w:cs="Arial"/>
          <w:color w:val="000000"/>
        </w:rPr>
      </w:pPr>
      <w:r w:rsidRPr="00B51F28">
        <w:rPr>
          <w:rFonts w:cs="Arial"/>
          <w:color w:val="000000"/>
        </w:rPr>
        <w:t>Fostering Student Agency, Ownership, and Leadership</w:t>
      </w:r>
    </w:p>
    <w:p w14:paraId="76E6FC68" w14:textId="77777777" w:rsidR="00B51F28" w:rsidRPr="00B51F28" w:rsidRDefault="00B51F28" w:rsidP="004A5041">
      <w:pPr>
        <w:numPr>
          <w:ilvl w:val="0"/>
          <w:numId w:val="20"/>
        </w:numPr>
        <w:spacing w:after="240" w:line="276" w:lineRule="auto"/>
        <w:rPr>
          <w:rFonts w:cs="Arial"/>
          <w:color w:val="000000"/>
        </w:rPr>
      </w:pPr>
      <w:r w:rsidRPr="00B51F28">
        <w:rPr>
          <w:rFonts w:cs="Arial"/>
          <w:color w:val="000000"/>
        </w:rPr>
        <w:t>Innovative Teaching, Impactful Research: Transforming Classroom Policies into Scholarship</w:t>
      </w:r>
    </w:p>
    <w:p w14:paraId="166E2C54" w14:textId="77777777" w:rsidR="00B51F28" w:rsidRPr="00B51F28" w:rsidRDefault="00B51F28" w:rsidP="004A5041">
      <w:pPr>
        <w:numPr>
          <w:ilvl w:val="0"/>
          <w:numId w:val="20"/>
        </w:numPr>
        <w:spacing w:after="240" w:line="276" w:lineRule="auto"/>
        <w:rPr>
          <w:rFonts w:cs="Arial"/>
          <w:color w:val="000000"/>
        </w:rPr>
      </w:pPr>
      <w:r w:rsidRPr="00B51F28">
        <w:rPr>
          <w:rFonts w:cs="Arial"/>
          <w:color w:val="000000"/>
        </w:rPr>
        <w:t>Matching Accommodations to Reality - Strategies to Help Faculty meet Student Needs</w:t>
      </w:r>
    </w:p>
    <w:p w14:paraId="1BA74073" w14:textId="77777777" w:rsidR="00B51F28" w:rsidRPr="00B51F28" w:rsidRDefault="00B51F28" w:rsidP="004A5041">
      <w:pPr>
        <w:spacing w:after="240" w:line="276" w:lineRule="auto"/>
        <w:rPr>
          <w:rFonts w:cs="Arial"/>
          <w:color w:val="000000"/>
        </w:rPr>
      </w:pPr>
      <w:r w:rsidRPr="00B51F28">
        <w:rPr>
          <w:rFonts w:cs="Arial"/>
          <w:color w:val="000000"/>
        </w:rPr>
        <w:t>Are you interested in being a faculty panelist or moderator for one of our topics? Complete the </w:t>
      </w:r>
      <w:hyperlink r:id="rId7" w:tgtFrame="_blank" w:tooltip="https://wcupa.co1.qualtrics.com/jfe/form/SV_0DK1sgxpkpdQ2IC" w:history="1">
        <w:r w:rsidRPr="00B51F28">
          <w:rPr>
            <w:rStyle w:val="Hyperlink"/>
            <w:rFonts w:cs="Arial"/>
          </w:rPr>
          <w:t>call for interest form</w:t>
        </w:r>
      </w:hyperlink>
      <w:r w:rsidRPr="00B51F28">
        <w:rPr>
          <w:rFonts w:cs="Arial"/>
          <w:color w:val="000000"/>
        </w:rPr>
        <w:t> by </w:t>
      </w:r>
      <w:r w:rsidRPr="00B51F28">
        <w:rPr>
          <w:rFonts w:cs="Arial"/>
          <w:b/>
          <w:bCs/>
          <w:color w:val="000000"/>
        </w:rPr>
        <w:t>Sunday, November 3</w:t>
      </w:r>
      <w:r w:rsidRPr="00B51F28">
        <w:rPr>
          <w:rFonts w:cs="Arial"/>
          <w:color w:val="000000"/>
        </w:rPr>
        <w:t>, and a member of the TLC staff will reach out to learn more about your expertise and ideas.</w:t>
      </w:r>
    </w:p>
    <w:p w14:paraId="6D0DF571" w14:textId="1453ADD1" w:rsidR="008C2A8B" w:rsidRPr="00B51F28" w:rsidRDefault="008C2A8B" w:rsidP="008C2A8B">
      <w:pPr>
        <w:pStyle w:val="Heading2"/>
        <w:rPr>
          <w:bCs/>
        </w:rPr>
      </w:pPr>
      <w:r>
        <w:t xml:space="preserve">(Due </w:t>
      </w:r>
      <w:r w:rsidR="00B51F28">
        <w:t>Nov 24</w:t>
      </w:r>
      <w:r>
        <w:t xml:space="preserve">) </w:t>
      </w:r>
      <w:r w:rsidR="00B51F28" w:rsidRPr="00B51F28">
        <w:rPr>
          <w:bCs/>
        </w:rPr>
        <w:t>Spring 2025 Student-Faculty Teaching Collaborations Program</w:t>
      </w:r>
    </w:p>
    <w:p w14:paraId="5E668D00" w14:textId="52AB626F" w:rsidR="00B51F28" w:rsidRPr="00B51F28" w:rsidRDefault="00B51F28" w:rsidP="00B51F28">
      <w:pPr>
        <w:spacing w:after="240" w:line="276" w:lineRule="auto"/>
      </w:pPr>
      <w:r w:rsidRPr="00B51F28">
        <w:t xml:space="preserve">Are you interested in getting student feedback and perspectives on your teaching practices? Do you want to boost your teaching confidence or reignite your passion for </w:t>
      </w:r>
      <w:r w:rsidRPr="00B51F28">
        <w:lastRenderedPageBreak/>
        <w:t>teaching? If so, consider participating in the </w:t>
      </w:r>
      <w:hyperlink r:id="rId8" w:tgtFrame="_blank" w:tooltip="https://www.wcupa.edu/tlc/student-faculty-collab.aspx" w:history="1">
        <w:r w:rsidRPr="00B51F28">
          <w:rPr>
            <w:rStyle w:val="Hyperlink"/>
          </w:rPr>
          <w:t>Student-Faculty Teaching Collaborations Program</w:t>
        </w:r>
      </w:hyperlink>
      <w:r w:rsidRPr="00B51F28">
        <w:t> during the Spring 2025 semester! This program pairs you with two WCU students who will provide frequent and varied feedback on one of your courses from their perspective.</w:t>
      </w:r>
    </w:p>
    <w:p w14:paraId="1F3C1A7C" w14:textId="77777777" w:rsidR="00B51F28" w:rsidRPr="00B51F28" w:rsidRDefault="00B51F28" w:rsidP="00B51F28">
      <w:pPr>
        <w:spacing w:after="240" w:line="276" w:lineRule="auto"/>
      </w:pPr>
      <w:r w:rsidRPr="00B51F28">
        <w:t>To learn more, </w:t>
      </w:r>
      <w:hyperlink r:id="rId9" w:tgtFrame="_blank" w:tooltip="https://www.wcupa.edu/tlc/student-faculty-collab.aspx" w:history="1">
        <w:r w:rsidRPr="00B51F28">
          <w:rPr>
            <w:rStyle w:val="Hyperlink"/>
          </w:rPr>
          <w:t>visit our website</w:t>
        </w:r>
      </w:hyperlink>
      <w:r w:rsidRPr="00B51F28">
        <w:t>, or to apply, review the </w:t>
      </w:r>
      <w:hyperlink r:id="rId10" w:tgtFrame="_blank" w:tooltip="https://wcupa.co1.qualtrics.com/jfe/form/SV_cLMrRwBREjOeV70" w:history="1">
        <w:r w:rsidRPr="00B51F28">
          <w:rPr>
            <w:rStyle w:val="Hyperlink"/>
          </w:rPr>
          <w:t>Student-Faculty Teaching Collaborations Call for Applications</w:t>
        </w:r>
      </w:hyperlink>
      <w:r w:rsidRPr="00B51F28">
        <w:t>. Applications are due </w:t>
      </w:r>
      <w:r w:rsidRPr="00B51F28">
        <w:rPr>
          <w:b/>
          <w:bCs/>
        </w:rPr>
        <w:t>Sunday, November 24</w:t>
      </w:r>
      <w:r w:rsidRPr="00B51F28">
        <w:t>.</w:t>
      </w:r>
    </w:p>
    <w:p w14:paraId="4F9C045E" w14:textId="46BCBF12" w:rsidR="00F01573" w:rsidRDefault="00F01573" w:rsidP="007F1A57">
      <w:pPr>
        <w:pStyle w:val="Heading2"/>
      </w:pPr>
      <w:r>
        <w:t>(</w:t>
      </w:r>
      <w:r w:rsidR="00B51F28">
        <w:t>Fall 2024</w:t>
      </w:r>
      <w:r>
        <w:t xml:space="preserve">) </w:t>
      </w:r>
      <w:r w:rsidR="00B51F28">
        <w:t>Faculty Advance Book Club</w:t>
      </w:r>
    </w:p>
    <w:p w14:paraId="62437A08" w14:textId="2DD63233" w:rsidR="00B51F28" w:rsidRPr="00B51F28" w:rsidRDefault="00B51F28" w:rsidP="00B51F28">
      <w:pPr>
        <w:spacing w:after="240" w:line="276" w:lineRule="auto"/>
      </w:pPr>
      <w:r w:rsidRPr="00B51F28">
        <w:t>The Multicultural Faculty Commission is launching the Faculty Advance Book Club, sponsored by ODEI and TLC. If you're interested in discussing and advancing equity in higher education, join us in conversation and gain insights from others as we discuss </w:t>
      </w:r>
      <w:hyperlink r:id="rId11" w:tgtFrame="_blank" w:tooltip="https://rowman.com/ISBN/9781475825183/Stories-from-the-Front-of-the-Room-How-Higher-Education-Faculty-of-Color-Overcome-Challenges-and-Thrive-in-the-Academy" w:history="1">
        <w:r w:rsidRPr="00B51F28">
          <w:rPr>
            <w:rStyle w:val="Hyperlink"/>
            <w:i/>
            <w:iCs/>
          </w:rPr>
          <w:t>Stories from the Front of the Room: How Higher Education Faculty of Color Overcome Challenges and Thrive in the Academy</w:t>
        </w:r>
      </w:hyperlink>
      <w:r w:rsidRPr="00B51F28">
        <w:t xml:space="preserve"> by Michelle Harris, Sherrill L. Sellers, Orly </w:t>
      </w:r>
      <w:proofErr w:type="spellStart"/>
      <w:r w:rsidRPr="00B51F28">
        <w:t>Clerge</w:t>
      </w:r>
      <w:proofErr w:type="spellEnd"/>
      <w:r w:rsidRPr="00B51F28">
        <w:t>, and Frederick W. Gooding.</w:t>
      </w:r>
    </w:p>
    <w:p w14:paraId="51AD6377" w14:textId="77777777" w:rsidR="00B51F28" w:rsidRPr="00B51F28" w:rsidRDefault="00B51F28" w:rsidP="00B51F28">
      <w:pPr>
        <w:spacing w:after="240" w:line="276" w:lineRule="auto"/>
      </w:pPr>
      <w:r w:rsidRPr="00B51F28">
        <w:t>For more information, please visit </w:t>
      </w:r>
      <w:hyperlink r:id="rId12" w:tgtFrame="_blank" w:tooltip="https://www.wcupa.edu/tlc/book-clubs.aspx" w:history="1">
        <w:r w:rsidRPr="00B51F28">
          <w:rPr>
            <w:rStyle w:val="Hyperlink"/>
          </w:rPr>
          <w:t>our website</w:t>
        </w:r>
      </w:hyperlink>
      <w:r w:rsidRPr="00B51F28">
        <w:t>, or if you have any questions, please contact Janet Chang (</w:t>
      </w:r>
      <w:hyperlink r:id="rId13" w:tgtFrame="_self" w:tooltip="mailto:jchang@wcupa.edu?subject=FMC%20Book%20Club" w:history="1">
        <w:r w:rsidRPr="00B51F28">
          <w:rPr>
            <w:rStyle w:val="Hyperlink"/>
          </w:rPr>
          <w:t>jchang@wcupa.edu</w:t>
        </w:r>
      </w:hyperlink>
      <w:r w:rsidRPr="00B51F28">
        <w:t>).</w:t>
      </w:r>
    </w:p>
    <w:p w14:paraId="468D2958" w14:textId="26EC5129" w:rsidR="007F1A57" w:rsidRDefault="007F1A57" w:rsidP="007F1A57">
      <w:pPr>
        <w:pStyle w:val="Heading2"/>
      </w:pPr>
      <w:r>
        <w:t xml:space="preserve">(Fall 2024) </w:t>
      </w:r>
      <w:r w:rsidR="00B51F28">
        <w:rPr>
          <w:i/>
          <w:iCs/>
        </w:rPr>
        <w:t>Unmasking Autism</w:t>
      </w:r>
      <w:r>
        <w:t xml:space="preserve"> Book Club</w:t>
      </w:r>
    </w:p>
    <w:p w14:paraId="29DBD750" w14:textId="77777777" w:rsidR="00B51F28" w:rsidRPr="00B51F28" w:rsidRDefault="00B51F28" w:rsidP="00B51F28">
      <w:pPr>
        <w:spacing w:line="276" w:lineRule="auto"/>
      </w:pPr>
      <w:r w:rsidRPr="00B51F28">
        <w:t>Are you interested in learning more about neurodiversity and building community on campus? Join the upcoming book club where students, faculty, and staff are invited to read and discuss </w:t>
      </w:r>
      <w:hyperlink r:id="rId14" w:tgtFrame="_blank" w:tooltip="https://bookshop.org/p/books/unmasking-autism-discovering-the-new-faces-of-neurodiversity-devon-price/17622818" w:history="1">
        <w:r w:rsidRPr="00B51F28">
          <w:rPr>
            <w:rStyle w:val="Hyperlink"/>
            <w:i/>
            <w:iCs/>
          </w:rPr>
          <w:t>Unmasking Autism </w:t>
        </w:r>
        <w:r w:rsidRPr="00B51F28">
          <w:rPr>
            <w:rStyle w:val="Hyperlink"/>
          </w:rPr>
          <w:t>by Devon Price</w:t>
        </w:r>
      </w:hyperlink>
      <w:r w:rsidRPr="00B51F28">
        <w:rPr>
          <w:i/>
          <w:iCs/>
        </w:rPr>
        <w:t>. </w:t>
      </w:r>
    </w:p>
    <w:p w14:paraId="71DFF02D" w14:textId="27AC32F1" w:rsidR="00B51F28" w:rsidRPr="00B51F28" w:rsidRDefault="00B51F28" w:rsidP="00B51F28">
      <w:pPr>
        <w:spacing w:line="276" w:lineRule="auto"/>
      </w:pPr>
    </w:p>
    <w:p w14:paraId="370DDF91" w14:textId="77777777" w:rsidR="00B51F28" w:rsidRDefault="00B51F28" w:rsidP="00B51F28">
      <w:pPr>
        <w:spacing w:after="240" w:line="276" w:lineRule="auto"/>
      </w:pPr>
      <w:r w:rsidRPr="00B51F28">
        <w:t>For more information, </w:t>
      </w:r>
      <w:hyperlink r:id="rId15" w:tgtFrame="_blank" w:tooltip="https://wcu-tlc.org/pd/upcoming-book-club-unmasking-autism-by-devon-price/" w:history="1">
        <w:r w:rsidRPr="00B51F28">
          <w:rPr>
            <w:rStyle w:val="Hyperlink"/>
          </w:rPr>
          <w:t>check out our blog</w:t>
        </w:r>
      </w:hyperlink>
      <w:r w:rsidRPr="00B51F28">
        <w:t>, or if you're already interested in joining, </w:t>
      </w:r>
      <w:hyperlink r:id="rId16" w:tgtFrame="_blank" w:tooltip="https://docs.google.com/forms/d/e/1FAIpQLSfw-lgq97VwmLIrDxdHKVOuCFArgfSYLZx8oA3HsQt4sByq-g/viewform" w:history="1">
        <w:r w:rsidRPr="00B51F28">
          <w:rPr>
            <w:rStyle w:val="Hyperlink"/>
          </w:rPr>
          <w:t>register today</w:t>
        </w:r>
      </w:hyperlink>
      <w:r w:rsidRPr="00B51F28">
        <w:t xml:space="preserve">! If you have any questions, please contact Jacqueline </w:t>
      </w:r>
      <w:proofErr w:type="spellStart"/>
      <w:r w:rsidRPr="00B51F28">
        <w:t>Alnes</w:t>
      </w:r>
      <w:proofErr w:type="spellEnd"/>
      <w:r w:rsidRPr="00B51F28">
        <w:t xml:space="preserve"> (</w:t>
      </w:r>
      <w:hyperlink r:id="rId17" w:tooltip="mailto:jalnes@wcupa.edu" w:history="1">
        <w:r w:rsidRPr="00B51F28">
          <w:rPr>
            <w:rStyle w:val="Hyperlink"/>
          </w:rPr>
          <w:t>jalnes@wcupa.edu</w:t>
        </w:r>
      </w:hyperlink>
      <w:r w:rsidRPr="00B51F28">
        <w:t>).</w:t>
      </w:r>
    </w:p>
    <w:p w14:paraId="3F0966C1" w14:textId="7D66F748" w:rsidR="00B51F28" w:rsidRDefault="00B51F28" w:rsidP="00B51F28">
      <w:pPr>
        <w:pStyle w:val="Heading2"/>
      </w:pPr>
      <w:r>
        <w:t>(Due Nov 1) Psychological Safety of Higher Education Faculty Study</w:t>
      </w:r>
    </w:p>
    <w:p w14:paraId="3C4245B8" w14:textId="77777777" w:rsidR="00B51F28" w:rsidRPr="00B51F28" w:rsidRDefault="00B51F28" w:rsidP="004A5041">
      <w:pPr>
        <w:spacing w:line="276" w:lineRule="auto"/>
      </w:pPr>
      <w:r w:rsidRPr="00B51F28">
        <w:t xml:space="preserve">Kelly Fisher and Tom </w:t>
      </w:r>
      <w:proofErr w:type="spellStart"/>
      <w:r w:rsidRPr="00B51F28">
        <w:t>Pantazes</w:t>
      </w:r>
      <w:proofErr w:type="spellEnd"/>
      <w:r w:rsidRPr="00B51F28">
        <w:t>, with support from Anita Foeman, are conducting an anonymous survey of WCU faculty psychological safety in the classroom; participants will also have the option to engage in a one-on-one or focus group interview. This study has been approved by the WCU Institutional Review Board, protocol IRB-FY2024-286, and the results will help inform our understanding of West Chester University’s campus psychological safety.</w:t>
      </w:r>
    </w:p>
    <w:p w14:paraId="5579731E" w14:textId="77777777" w:rsidR="00B51F28" w:rsidRPr="00B51F28" w:rsidRDefault="00B51F28" w:rsidP="004A5041">
      <w:pPr>
        <w:spacing w:line="276" w:lineRule="auto"/>
      </w:pPr>
      <w:r w:rsidRPr="00B51F28">
        <w:t> </w:t>
      </w:r>
    </w:p>
    <w:p w14:paraId="2F42267B" w14:textId="77777777" w:rsidR="00B51F28" w:rsidRPr="00B51F28" w:rsidRDefault="00B51F28" w:rsidP="004A5041">
      <w:pPr>
        <w:spacing w:line="276" w:lineRule="auto"/>
      </w:pPr>
      <w:r w:rsidRPr="00B51F28">
        <w:t>The researchers invite you to participate in this study by completing the </w:t>
      </w:r>
      <w:hyperlink r:id="rId18" w:tgtFrame="_blank" w:tooltip="https://wcupa.co1.qualtrics.com/jfe/form/SV_en6ljaa9YhoQwDQ" w:history="1">
        <w:r w:rsidRPr="00B51F28">
          <w:rPr>
            <w:rStyle w:val="Hyperlink"/>
          </w:rPr>
          <w:t>Psychological Safety of Higher Education Faculty survey</w:t>
        </w:r>
      </w:hyperlink>
      <w:r w:rsidRPr="00B51F28">
        <w:t>. The deadline to participate is </w:t>
      </w:r>
      <w:r w:rsidRPr="00B51F28">
        <w:rPr>
          <w:b/>
          <w:bCs/>
        </w:rPr>
        <w:t>Friday, November 1</w:t>
      </w:r>
      <w:r w:rsidRPr="00B51F28">
        <w:t>. Your participation is most appreciated. </w:t>
      </w:r>
    </w:p>
    <w:p w14:paraId="17CB1BB2" w14:textId="77777777" w:rsidR="00B51F28" w:rsidRPr="00B51F28" w:rsidRDefault="00B51F28" w:rsidP="004A5041">
      <w:pPr>
        <w:spacing w:line="276" w:lineRule="auto"/>
      </w:pPr>
      <w:r w:rsidRPr="00B51F28">
        <w:lastRenderedPageBreak/>
        <w:t> </w:t>
      </w:r>
    </w:p>
    <w:p w14:paraId="65F23B6D" w14:textId="77777777" w:rsidR="00B51F28" w:rsidRPr="00B51F28" w:rsidRDefault="00B51F28" w:rsidP="004A5041">
      <w:pPr>
        <w:spacing w:line="276" w:lineRule="auto"/>
      </w:pPr>
      <w:r w:rsidRPr="00B51F28">
        <w:t>Questions can be directed to Kelly Fisher (</w:t>
      </w:r>
      <w:hyperlink r:id="rId19" w:tgtFrame="_self" w:tooltip="mailto:kfisher@wcupa.edu?subject=" w:history="1">
        <w:r w:rsidRPr="00B51F28">
          <w:rPr>
            <w:rStyle w:val="Hyperlink"/>
          </w:rPr>
          <w:t>kfisher@wcupa.edu</w:t>
        </w:r>
      </w:hyperlink>
      <w:r w:rsidRPr="00B51F28">
        <w:t xml:space="preserve">) and Tom </w:t>
      </w:r>
      <w:proofErr w:type="spellStart"/>
      <w:r w:rsidRPr="00B51F28">
        <w:t>Pantazes</w:t>
      </w:r>
      <w:proofErr w:type="spellEnd"/>
      <w:r w:rsidRPr="00B51F28">
        <w:t xml:space="preserve"> (</w:t>
      </w:r>
      <w:hyperlink r:id="rId20" w:tgtFrame="_self" w:tooltip="mailto:tpantazes@wcupa.edu?subject=" w:history="1">
        <w:r w:rsidRPr="00B51F28">
          <w:rPr>
            <w:rStyle w:val="Hyperlink"/>
          </w:rPr>
          <w:t>tpantazes@wcupa.edu</w:t>
        </w:r>
      </w:hyperlink>
      <w:r w:rsidRPr="00B51F28">
        <w:t>).</w:t>
      </w:r>
    </w:p>
    <w:p w14:paraId="7C14E973" w14:textId="03E1A0C7" w:rsidR="00FA6967" w:rsidRDefault="00FA6967" w:rsidP="00D83D50">
      <w:pPr>
        <w:pStyle w:val="Heading1"/>
        <w:spacing w:line="276" w:lineRule="auto"/>
        <w:jc w:val="center"/>
        <w:rPr>
          <w:rFonts w:cs="Arial"/>
        </w:rPr>
      </w:pPr>
      <w:r>
        <w:rPr>
          <w:rFonts w:cs="Arial"/>
        </w:rPr>
        <w:t>Upcoming Events</w:t>
      </w:r>
    </w:p>
    <w:p w14:paraId="09195930" w14:textId="4481880C" w:rsidR="00E010CC" w:rsidRPr="00E010CC" w:rsidRDefault="00E010CC" w:rsidP="00E010CC">
      <w:pPr>
        <w:spacing w:line="276" w:lineRule="auto"/>
        <w:rPr>
          <w:rFonts w:eastAsiaTheme="majorEastAsia" w:cstheme="majorBidi"/>
          <w:b/>
          <w:color w:val="7030A0"/>
          <w:sz w:val="40"/>
          <w:szCs w:val="26"/>
        </w:rPr>
      </w:pPr>
      <w:r w:rsidRPr="00E010CC">
        <w:rPr>
          <w:rFonts w:eastAsiaTheme="majorEastAsia" w:cstheme="majorBidi"/>
          <w:b/>
          <w:bCs/>
          <w:color w:val="7030A0"/>
          <w:sz w:val="40"/>
          <w:szCs w:val="26"/>
        </w:rPr>
        <w:t>(</w:t>
      </w:r>
      <w:r w:rsidR="009926EF">
        <w:rPr>
          <w:rFonts w:eastAsiaTheme="majorEastAsia" w:cstheme="majorBidi"/>
          <w:b/>
          <w:bCs/>
          <w:color w:val="7030A0"/>
          <w:sz w:val="40"/>
          <w:szCs w:val="26"/>
        </w:rPr>
        <w:t>In-person: Oct 8) Teaching in Turbulent Times</w:t>
      </w:r>
    </w:p>
    <w:p w14:paraId="5180E58A" w14:textId="77777777" w:rsidR="00AD59EF" w:rsidRPr="00AD59EF" w:rsidRDefault="00AD59EF" w:rsidP="00AD59EF">
      <w:pPr>
        <w:spacing w:line="276" w:lineRule="auto"/>
        <w:rPr>
          <w:shd w:val="clear" w:color="auto" w:fill="FFFFFF"/>
        </w:rPr>
      </w:pPr>
      <w:r w:rsidRPr="00AD59EF">
        <w:rPr>
          <w:shd w:val="clear" w:color="auto" w:fill="FFFFFF"/>
        </w:rPr>
        <w:t xml:space="preserve">As a </w:t>
      </w:r>
      <w:proofErr w:type="gramStart"/>
      <w:r w:rsidRPr="00AD59EF">
        <w:rPr>
          <w:shd w:val="clear" w:color="auto" w:fill="FFFFFF"/>
        </w:rPr>
        <w:t>University</w:t>
      </w:r>
      <w:proofErr w:type="gramEnd"/>
      <w:r w:rsidRPr="00AD59EF">
        <w:rPr>
          <w:shd w:val="clear" w:color="auto" w:fill="FFFFFF"/>
        </w:rPr>
        <w:t xml:space="preserve"> that values diversity and inclusion, how can you ensure that our classrooms and other learning environments are places for civil discourse and respectful disagreement? This discussion will allow faculty and staff to explore this issue by examining case studies and proactively plan for these moments. This workshop was created by Dr. Tracey Robinson and is designed for participants to explore strategies for maintaining civil discourse and respectful disagreement in the classroom during contentious moments. Dr. Robinson will facilitate alongside Dr. </w:t>
      </w:r>
      <w:proofErr w:type="spellStart"/>
      <w:r w:rsidRPr="00AD59EF">
        <w:rPr>
          <w:shd w:val="clear" w:color="auto" w:fill="FFFFFF"/>
        </w:rPr>
        <w:t>Janneken</w:t>
      </w:r>
      <w:proofErr w:type="spellEnd"/>
      <w:r w:rsidRPr="00AD59EF">
        <w:rPr>
          <w:shd w:val="clear" w:color="auto" w:fill="FFFFFF"/>
        </w:rPr>
        <w:t xml:space="preserve"> Smucker.</w:t>
      </w:r>
    </w:p>
    <w:p w14:paraId="58F2C436" w14:textId="77777777" w:rsidR="00AD59EF" w:rsidRPr="00AD59EF" w:rsidRDefault="00AD59EF" w:rsidP="00AD59EF">
      <w:pPr>
        <w:spacing w:line="276" w:lineRule="auto"/>
        <w:rPr>
          <w:shd w:val="clear" w:color="auto" w:fill="FFFFFF"/>
        </w:rPr>
      </w:pPr>
      <w:r w:rsidRPr="00AD59EF">
        <w:rPr>
          <w:shd w:val="clear" w:color="auto" w:fill="FFFFFF"/>
        </w:rPr>
        <w:t> </w:t>
      </w:r>
    </w:p>
    <w:p w14:paraId="745E26BA" w14:textId="77777777" w:rsidR="00AD59EF" w:rsidRPr="00AD59EF" w:rsidRDefault="00AD59EF" w:rsidP="00AD59EF">
      <w:pPr>
        <w:spacing w:after="240" w:line="276" w:lineRule="auto"/>
        <w:rPr>
          <w:shd w:val="clear" w:color="auto" w:fill="FFFFFF"/>
        </w:rPr>
      </w:pPr>
      <w:hyperlink r:id="rId21" w:tgtFrame="_blank" w:tooltip="https://wcupa.co1.qualtrics.com/jfe/form/SV_3rfe6ALLU9gJHw2" w:history="1">
        <w:r w:rsidRPr="00AD59EF">
          <w:rPr>
            <w:rStyle w:val="Hyperlink"/>
            <w:shd w:val="clear" w:color="auto" w:fill="FFFFFF"/>
          </w:rPr>
          <w:t>Register today</w:t>
        </w:r>
      </w:hyperlink>
      <w:r w:rsidRPr="00AD59EF">
        <w:rPr>
          <w:shd w:val="clear" w:color="auto" w:fill="FFFFFF"/>
        </w:rPr>
        <w:t> for the in-person session on </w:t>
      </w:r>
      <w:r w:rsidRPr="00AD59EF">
        <w:rPr>
          <w:b/>
          <w:bCs/>
          <w:shd w:val="clear" w:color="auto" w:fill="FFFFFF"/>
        </w:rPr>
        <w:t>Tuesday, October 8</w:t>
      </w:r>
      <w:r w:rsidRPr="00AD59EF">
        <w:rPr>
          <w:shd w:val="clear" w:color="auto" w:fill="FFFFFF"/>
        </w:rPr>
        <w:t>!</w:t>
      </w:r>
    </w:p>
    <w:p w14:paraId="2CC69AE3" w14:textId="350DC8D0" w:rsidR="009926EF" w:rsidRDefault="00E010CC" w:rsidP="00AD59EF">
      <w:pPr>
        <w:pStyle w:val="Heading2"/>
        <w:rPr>
          <w:shd w:val="clear" w:color="auto" w:fill="FFFFFF"/>
        </w:rPr>
      </w:pPr>
      <w:r w:rsidRPr="00E010CC">
        <w:rPr>
          <w:shd w:val="clear" w:color="auto" w:fill="FFFFFF"/>
        </w:rPr>
        <w:t xml:space="preserve">(Virtual: </w:t>
      </w:r>
      <w:r w:rsidR="009926EF">
        <w:rPr>
          <w:shd w:val="clear" w:color="auto" w:fill="FFFFFF"/>
        </w:rPr>
        <w:t>Oct 24</w:t>
      </w:r>
      <w:r w:rsidRPr="00E010CC">
        <w:rPr>
          <w:shd w:val="clear" w:color="auto" w:fill="FFFFFF"/>
        </w:rPr>
        <w:t xml:space="preserve">) </w:t>
      </w:r>
      <w:r w:rsidR="009926EF">
        <w:rPr>
          <w:shd w:val="clear" w:color="auto" w:fill="FFFFFF"/>
        </w:rPr>
        <w:t>Strategies for Improving Class Attendance</w:t>
      </w:r>
    </w:p>
    <w:p w14:paraId="30276332" w14:textId="0D20B90B" w:rsidR="00AD59EF" w:rsidRDefault="00AD59EF" w:rsidP="00AD59EF">
      <w:pPr>
        <w:spacing w:after="240" w:line="276" w:lineRule="auto"/>
        <w:rPr>
          <w:shd w:val="clear" w:color="auto" w:fill="FFFFFF"/>
        </w:rPr>
      </w:pPr>
      <w:r w:rsidRPr="00AD59EF">
        <w:rPr>
          <w:shd w:val="clear" w:color="auto" w:fill="FFFFFF"/>
        </w:rPr>
        <w:t>Join us on Zoom on </w:t>
      </w:r>
      <w:r w:rsidRPr="00AD59EF">
        <w:rPr>
          <w:b/>
          <w:bCs/>
          <w:shd w:val="clear" w:color="auto" w:fill="FFFFFF"/>
        </w:rPr>
        <w:t>Thursday, October 24 </w:t>
      </w:r>
      <w:r w:rsidRPr="00AD59EF">
        <w:rPr>
          <w:shd w:val="clear" w:color="auto" w:fill="FFFFFF"/>
        </w:rPr>
        <w:t>for an hour-long exploration of research-based strategies to cultivate student engagement, spark motivation, and promote regular class attendance and participation. </w:t>
      </w:r>
      <w:hyperlink r:id="rId22" w:anchor="/registration" w:tgtFrame="_blank" w:tooltip="https://wcupa.zoom.us/meeting/register/tJYpde6qqT0oHNYHCS5nR5JaSB7MT9SBe7Q8#/registration" w:history="1">
        <w:r w:rsidRPr="00AD59EF">
          <w:rPr>
            <w:rStyle w:val="Hyperlink"/>
            <w:shd w:val="clear" w:color="auto" w:fill="FFFFFF"/>
          </w:rPr>
          <w:t>Register today!</w:t>
        </w:r>
      </w:hyperlink>
    </w:p>
    <w:p w14:paraId="20B7F04E" w14:textId="7C598F01" w:rsidR="00E010CC" w:rsidRPr="00E010CC" w:rsidRDefault="00E010CC" w:rsidP="00E010CC">
      <w:pPr>
        <w:pStyle w:val="Heading2"/>
        <w:rPr>
          <w:shd w:val="clear" w:color="auto" w:fill="FFFFFF"/>
        </w:rPr>
      </w:pPr>
      <w:r w:rsidRPr="00E010CC">
        <w:rPr>
          <w:bCs/>
          <w:shd w:val="clear" w:color="auto" w:fill="FFFFFF"/>
        </w:rPr>
        <w:t>(</w:t>
      </w:r>
      <w:r w:rsidR="009926EF">
        <w:rPr>
          <w:bCs/>
          <w:shd w:val="clear" w:color="auto" w:fill="FFFFFF"/>
        </w:rPr>
        <w:t>In-person: Nov 11</w:t>
      </w:r>
      <w:r w:rsidRPr="00E010CC">
        <w:rPr>
          <w:bCs/>
          <w:shd w:val="clear" w:color="auto" w:fill="FFFFFF"/>
        </w:rPr>
        <w:t xml:space="preserve">) </w:t>
      </w:r>
      <w:r w:rsidR="009926EF">
        <w:rPr>
          <w:bCs/>
          <w:shd w:val="clear" w:color="auto" w:fill="FFFFFF"/>
        </w:rPr>
        <w:t>Join Us for the Fall 2024 Tech Talk!</w:t>
      </w:r>
    </w:p>
    <w:p w14:paraId="7E84AD1A" w14:textId="77777777" w:rsidR="00AD59EF" w:rsidRPr="00AD59EF" w:rsidRDefault="00AD59EF" w:rsidP="00AD59EF">
      <w:pPr>
        <w:spacing w:line="276" w:lineRule="auto"/>
        <w:rPr>
          <w:shd w:val="clear" w:color="auto" w:fill="FFFFFF"/>
        </w:rPr>
      </w:pPr>
      <w:r w:rsidRPr="00AD59EF">
        <w:rPr>
          <w:b/>
          <w:bCs/>
          <w:shd w:val="clear" w:color="auto" w:fill="FFFFFF"/>
        </w:rPr>
        <w:t>When:</w:t>
      </w:r>
      <w:r w:rsidRPr="00AD59EF">
        <w:rPr>
          <w:shd w:val="clear" w:color="auto" w:fill="FFFFFF"/>
        </w:rPr>
        <w:t> Monday, November 11 from 12:00pm to 1:00pm </w:t>
      </w:r>
    </w:p>
    <w:p w14:paraId="42F1C3AB" w14:textId="77777777" w:rsidR="00AD59EF" w:rsidRPr="00AD59EF" w:rsidRDefault="00AD59EF" w:rsidP="00AD59EF">
      <w:pPr>
        <w:spacing w:line="276" w:lineRule="auto"/>
        <w:rPr>
          <w:shd w:val="clear" w:color="auto" w:fill="FFFFFF"/>
        </w:rPr>
      </w:pPr>
      <w:r w:rsidRPr="00AD59EF">
        <w:rPr>
          <w:b/>
          <w:bCs/>
          <w:shd w:val="clear" w:color="auto" w:fill="FFFFFF"/>
        </w:rPr>
        <w:t>Where:</w:t>
      </w:r>
      <w:r w:rsidRPr="00AD59EF">
        <w:rPr>
          <w:shd w:val="clear" w:color="auto" w:fill="FFFFFF"/>
        </w:rPr>
        <w:t> Anderson Hall, Room 125</w:t>
      </w:r>
    </w:p>
    <w:p w14:paraId="4FEC4F76" w14:textId="77777777" w:rsidR="00AD59EF" w:rsidRPr="00AD59EF" w:rsidRDefault="00AD59EF" w:rsidP="00AD59EF">
      <w:pPr>
        <w:spacing w:line="276" w:lineRule="auto"/>
        <w:rPr>
          <w:shd w:val="clear" w:color="auto" w:fill="FFFFFF"/>
        </w:rPr>
      </w:pPr>
      <w:r w:rsidRPr="00AD59EF">
        <w:rPr>
          <w:shd w:val="clear" w:color="auto" w:fill="FFFFFF"/>
        </w:rPr>
        <w:t>Light refreshments will be provided. </w:t>
      </w:r>
    </w:p>
    <w:p w14:paraId="37B141A0" w14:textId="77777777" w:rsidR="00AD59EF" w:rsidRPr="00AD59EF" w:rsidRDefault="00AD59EF" w:rsidP="00AD59EF">
      <w:pPr>
        <w:spacing w:line="276" w:lineRule="auto"/>
        <w:rPr>
          <w:shd w:val="clear" w:color="auto" w:fill="FFFFFF"/>
        </w:rPr>
      </w:pPr>
      <w:r w:rsidRPr="00AD59EF">
        <w:rPr>
          <w:shd w:val="clear" w:color="auto" w:fill="FFFFFF"/>
        </w:rPr>
        <w:t> </w:t>
      </w:r>
    </w:p>
    <w:p w14:paraId="262F7636" w14:textId="77777777" w:rsidR="00AD59EF" w:rsidRPr="00AD59EF" w:rsidRDefault="00AD59EF" w:rsidP="00AD59EF">
      <w:pPr>
        <w:spacing w:line="276" w:lineRule="auto"/>
        <w:rPr>
          <w:shd w:val="clear" w:color="auto" w:fill="FFFFFF"/>
        </w:rPr>
      </w:pPr>
      <w:r w:rsidRPr="00AD59EF">
        <w:rPr>
          <w:shd w:val="clear" w:color="auto" w:fill="FFFFFF"/>
        </w:rPr>
        <w:t>The goal of Tech Talk is to bring together faculty across different departments on campus to share their innovative uses of technology in teaching and learning, and to exchange ideas. During this Fall 2024 offering, Nursing Department Chair and Associate Professor, Dr. Nancy Barker, will share how she is using VTS Editor to create interactive learning activities that boost student engagement and comprehension. </w:t>
      </w:r>
    </w:p>
    <w:p w14:paraId="05D6BC5A" w14:textId="77777777" w:rsidR="00AD59EF" w:rsidRPr="00AD59EF" w:rsidRDefault="00AD59EF" w:rsidP="00AD59EF">
      <w:pPr>
        <w:spacing w:line="276" w:lineRule="auto"/>
        <w:rPr>
          <w:shd w:val="clear" w:color="auto" w:fill="FFFFFF"/>
        </w:rPr>
      </w:pPr>
      <w:r w:rsidRPr="00AD59EF">
        <w:rPr>
          <w:shd w:val="clear" w:color="auto" w:fill="FFFFFF"/>
        </w:rPr>
        <w:t> </w:t>
      </w:r>
    </w:p>
    <w:p w14:paraId="1A048E28" w14:textId="77777777" w:rsidR="00AD59EF" w:rsidRPr="00AD59EF" w:rsidRDefault="00AD59EF" w:rsidP="00AD59EF">
      <w:pPr>
        <w:spacing w:line="276" w:lineRule="auto"/>
        <w:rPr>
          <w:shd w:val="clear" w:color="auto" w:fill="FFFFFF"/>
        </w:rPr>
      </w:pPr>
      <w:r w:rsidRPr="00AD59EF">
        <w:rPr>
          <w:shd w:val="clear" w:color="auto" w:fill="FFFFFF"/>
        </w:rPr>
        <w:t>If you're interested in attending, please RSVP via the </w:t>
      </w:r>
      <w:hyperlink r:id="rId23" w:tgtFrame="_blank" w:tooltip="https://wcupa.co1.qualtrics.com/jfe/form/SV_804yGBdi4pJt3U2" w:history="1">
        <w:r w:rsidRPr="00AD59EF">
          <w:rPr>
            <w:rStyle w:val="Hyperlink"/>
            <w:shd w:val="clear" w:color="auto" w:fill="FFFFFF"/>
          </w:rPr>
          <w:t>Fall 2024 Tech Talk Form</w:t>
        </w:r>
      </w:hyperlink>
      <w:r w:rsidRPr="00AD59EF">
        <w:rPr>
          <w:shd w:val="clear" w:color="auto" w:fill="FFFFFF"/>
        </w:rPr>
        <w:t xml:space="preserve">at your earliest convenience. If you have any questions about this offering, please contact Jessica </w:t>
      </w:r>
      <w:proofErr w:type="spellStart"/>
      <w:r w:rsidRPr="00AD59EF">
        <w:rPr>
          <w:shd w:val="clear" w:color="auto" w:fill="FFFFFF"/>
        </w:rPr>
        <w:t>Drass</w:t>
      </w:r>
      <w:proofErr w:type="spellEnd"/>
      <w:r w:rsidRPr="00AD59EF">
        <w:rPr>
          <w:shd w:val="clear" w:color="auto" w:fill="FFFFFF"/>
        </w:rPr>
        <w:t xml:space="preserve"> at </w:t>
      </w:r>
      <w:hyperlink r:id="rId24" w:tgtFrame="_self" w:tooltip="mailto:jdrass@wcupa.edu?subject=" w:history="1">
        <w:r w:rsidRPr="00AD59EF">
          <w:rPr>
            <w:rStyle w:val="Hyperlink"/>
            <w:shd w:val="clear" w:color="auto" w:fill="FFFFFF"/>
          </w:rPr>
          <w:t>jdrass@wcupa.edu</w:t>
        </w:r>
      </w:hyperlink>
      <w:r w:rsidRPr="00AD59EF">
        <w:rPr>
          <w:shd w:val="clear" w:color="auto" w:fill="FFFFFF"/>
        </w:rPr>
        <w:t>.</w:t>
      </w:r>
    </w:p>
    <w:p w14:paraId="1912E484" w14:textId="67832130" w:rsidR="00E010CC" w:rsidRPr="00E010CC" w:rsidRDefault="00E010CC" w:rsidP="00E010CC">
      <w:pPr>
        <w:pStyle w:val="Heading2"/>
        <w:rPr>
          <w:shd w:val="clear" w:color="auto" w:fill="FFFFFF"/>
        </w:rPr>
      </w:pPr>
      <w:r w:rsidRPr="00E010CC">
        <w:rPr>
          <w:bCs/>
          <w:shd w:val="clear" w:color="auto" w:fill="FFFFFF"/>
        </w:rPr>
        <w:lastRenderedPageBreak/>
        <w:t>(</w:t>
      </w:r>
      <w:r w:rsidR="009926EF">
        <w:rPr>
          <w:bCs/>
          <w:shd w:val="clear" w:color="auto" w:fill="FFFFFF"/>
        </w:rPr>
        <w:t>In-person: Jan 15</w:t>
      </w:r>
      <w:r w:rsidRPr="00E010CC">
        <w:rPr>
          <w:bCs/>
          <w:shd w:val="clear" w:color="auto" w:fill="FFFFFF"/>
        </w:rPr>
        <w:t xml:space="preserve">) </w:t>
      </w:r>
      <w:r w:rsidR="009926EF">
        <w:rPr>
          <w:bCs/>
          <w:shd w:val="clear" w:color="auto" w:fill="FFFFFF"/>
        </w:rPr>
        <w:t>Faculty Fusion 2025: Save the Date!</w:t>
      </w:r>
    </w:p>
    <w:p w14:paraId="47854BB7" w14:textId="77777777" w:rsidR="00AD59EF" w:rsidRPr="00AD59EF" w:rsidRDefault="00AD59EF" w:rsidP="004A5041">
      <w:pPr>
        <w:spacing w:line="276" w:lineRule="auto"/>
        <w:rPr>
          <w:shd w:val="clear" w:color="auto" w:fill="FFFFFF"/>
        </w:rPr>
      </w:pPr>
      <w:r w:rsidRPr="00AD59EF">
        <w:rPr>
          <w:shd w:val="clear" w:color="auto" w:fill="FFFFFF"/>
        </w:rPr>
        <w:t>Save the date for </w:t>
      </w:r>
      <w:hyperlink r:id="rId25" w:tgtFrame="_blank" w:tooltip="https://wcu-tlc.org/pd/2025-faculty-fusion-hot-topics-with-the-tlc/" w:history="1">
        <w:r w:rsidRPr="00AD59EF">
          <w:rPr>
            <w:rStyle w:val="Hyperlink"/>
            <w:shd w:val="clear" w:color="auto" w:fill="FFFFFF"/>
          </w:rPr>
          <w:t>Faculty Fusion</w:t>
        </w:r>
      </w:hyperlink>
      <w:r w:rsidRPr="00AD59EF">
        <w:rPr>
          <w:shd w:val="clear" w:color="auto" w:fill="FFFFFF"/>
        </w:rPr>
        <w:t>! </w:t>
      </w:r>
    </w:p>
    <w:p w14:paraId="5FB68624" w14:textId="77777777" w:rsidR="00AD59EF" w:rsidRPr="00AD59EF" w:rsidRDefault="00AD59EF" w:rsidP="004A5041">
      <w:pPr>
        <w:numPr>
          <w:ilvl w:val="0"/>
          <w:numId w:val="21"/>
        </w:numPr>
        <w:spacing w:line="276" w:lineRule="auto"/>
        <w:rPr>
          <w:shd w:val="clear" w:color="auto" w:fill="FFFFFF"/>
        </w:rPr>
      </w:pPr>
      <w:r w:rsidRPr="00AD59EF">
        <w:rPr>
          <w:b/>
          <w:bCs/>
          <w:shd w:val="clear" w:color="auto" w:fill="FFFFFF"/>
        </w:rPr>
        <w:t>When:</w:t>
      </w:r>
      <w:r w:rsidRPr="00AD59EF">
        <w:rPr>
          <w:shd w:val="clear" w:color="auto" w:fill="FFFFFF"/>
        </w:rPr>
        <w:t> </w:t>
      </w:r>
      <w:r w:rsidRPr="00AD59EF">
        <w:rPr>
          <w:b/>
          <w:bCs/>
          <w:shd w:val="clear" w:color="auto" w:fill="FFFFFF"/>
        </w:rPr>
        <w:t xml:space="preserve">January 15, </w:t>
      </w:r>
      <w:proofErr w:type="gramStart"/>
      <w:r w:rsidRPr="00AD59EF">
        <w:rPr>
          <w:b/>
          <w:bCs/>
          <w:shd w:val="clear" w:color="auto" w:fill="FFFFFF"/>
        </w:rPr>
        <w:t>2025</w:t>
      </w:r>
      <w:proofErr w:type="gramEnd"/>
      <w:r w:rsidRPr="00AD59EF">
        <w:rPr>
          <w:shd w:val="clear" w:color="auto" w:fill="FFFFFF"/>
        </w:rPr>
        <w:t> from 9:00 am to 1:00 pm </w:t>
      </w:r>
    </w:p>
    <w:p w14:paraId="78450B09" w14:textId="77777777" w:rsidR="00AD59EF" w:rsidRPr="00AD59EF" w:rsidRDefault="00AD59EF" w:rsidP="004A5041">
      <w:pPr>
        <w:numPr>
          <w:ilvl w:val="0"/>
          <w:numId w:val="21"/>
        </w:numPr>
        <w:spacing w:line="276" w:lineRule="auto"/>
        <w:rPr>
          <w:shd w:val="clear" w:color="auto" w:fill="FFFFFF"/>
        </w:rPr>
      </w:pPr>
      <w:r w:rsidRPr="00AD59EF">
        <w:rPr>
          <w:b/>
          <w:bCs/>
          <w:shd w:val="clear" w:color="auto" w:fill="FFFFFF"/>
        </w:rPr>
        <w:t>Where:</w:t>
      </w:r>
      <w:r w:rsidRPr="00AD59EF">
        <w:rPr>
          <w:shd w:val="clear" w:color="auto" w:fill="FFFFFF"/>
        </w:rPr>
        <w:t> The Foundation </w:t>
      </w:r>
    </w:p>
    <w:p w14:paraId="0BC5510F" w14:textId="77777777" w:rsidR="00AD59EF" w:rsidRPr="00AD59EF" w:rsidRDefault="00AD59EF" w:rsidP="004A5041">
      <w:pPr>
        <w:numPr>
          <w:ilvl w:val="0"/>
          <w:numId w:val="21"/>
        </w:numPr>
        <w:spacing w:after="240" w:line="276" w:lineRule="auto"/>
        <w:rPr>
          <w:shd w:val="clear" w:color="auto" w:fill="FFFFFF"/>
        </w:rPr>
      </w:pPr>
      <w:r w:rsidRPr="00AD59EF">
        <w:rPr>
          <w:b/>
          <w:bCs/>
          <w:shd w:val="clear" w:color="auto" w:fill="FFFFFF"/>
        </w:rPr>
        <w:t>What:</w:t>
      </w:r>
      <w:r w:rsidRPr="00AD59EF">
        <w:rPr>
          <w:shd w:val="clear" w:color="auto" w:fill="FFFFFF"/>
        </w:rPr>
        <w:t> An in-person set of three interactive panels covering hot topics to help you prepare for the new semester. </w:t>
      </w:r>
    </w:p>
    <w:p w14:paraId="2BC3586F" w14:textId="77777777" w:rsidR="00AD59EF" w:rsidRPr="00AD59EF" w:rsidRDefault="00AD59EF" w:rsidP="004A5041">
      <w:pPr>
        <w:spacing w:line="276" w:lineRule="auto"/>
        <w:rPr>
          <w:shd w:val="clear" w:color="auto" w:fill="FFFFFF"/>
        </w:rPr>
      </w:pPr>
      <w:r w:rsidRPr="00AD59EF">
        <w:rPr>
          <w:shd w:val="clear" w:color="auto" w:fill="FFFFFF"/>
        </w:rPr>
        <w:t>Panel topics include:</w:t>
      </w:r>
    </w:p>
    <w:p w14:paraId="002465B5" w14:textId="77777777" w:rsidR="00AD59EF" w:rsidRPr="00AD59EF" w:rsidRDefault="00AD59EF" w:rsidP="004A5041">
      <w:pPr>
        <w:numPr>
          <w:ilvl w:val="0"/>
          <w:numId w:val="22"/>
        </w:numPr>
        <w:spacing w:after="240" w:line="276" w:lineRule="auto"/>
        <w:rPr>
          <w:shd w:val="clear" w:color="auto" w:fill="FFFFFF"/>
        </w:rPr>
      </w:pPr>
      <w:r w:rsidRPr="00AD59EF">
        <w:rPr>
          <w:shd w:val="clear" w:color="auto" w:fill="FFFFFF"/>
        </w:rPr>
        <w:t>Fostering Student Agency, Ownership, and Leadership </w:t>
      </w:r>
    </w:p>
    <w:p w14:paraId="0F5E79E5" w14:textId="77777777" w:rsidR="00AD59EF" w:rsidRPr="00AD59EF" w:rsidRDefault="00AD59EF" w:rsidP="004A5041">
      <w:pPr>
        <w:numPr>
          <w:ilvl w:val="0"/>
          <w:numId w:val="22"/>
        </w:numPr>
        <w:spacing w:after="240" w:line="276" w:lineRule="auto"/>
        <w:rPr>
          <w:shd w:val="clear" w:color="auto" w:fill="FFFFFF"/>
        </w:rPr>
      </w:pPr>
      <w:r w:rsidRPr="00AD59EF">
        <w:rPr>
          <w:shd w:val="clear" w:color="auto" w:fill="FFFFFF"/>
        </w:rPr>
        <w:t>Innovative Teaching, Impactful Research: Transforming Classroom Policies into Scholarship </w:t>
      </w:r>
    </w:p>
    <w:p w14:paraId="3676EEF4" w14:textId="77777777" w:rsidR="00AD59EF" w:rsidRPr="00AD59EF" w:rsidRDefault="00AD59EF" w:rsidP="004A5041">
      <w:pPr>
        <w:numPr>
          <w:ilvl w:val="0"/>
          <w:numId w:val="22"/>
        </w:numPr>
        <w:spacing w:after="240" w:line="276" w:lineRule="auto"/>
        <w:rPr>
          <w:shd w:val="clear" w:color="auto" w:fill="FFFFFF"/>
        </w:rPr>
      </w:pPr>
      <w:r w:rsidRPr="00AD59EF">
        <w:rPr>
          <w:shd w:val="clear" w:color="auto" w:fill="FFFFFF"/>
        </w:rPr>
        <w:t>Matching Accommodations to Reality - Strategies to Help Faculty meet Student Needs </w:t>
      </w:r>
    </w:p>
    <w:p w14:paraId="0BB9E7A8" w14:textId="77777777" w:rsidR="00AD59EF" w:rsidRPr="00AD59EF" w:rsidRDefault="00AD59EF" w:rsidP="004A5041">
      <w:pPr>
        <w:spacing w:line="276" w:lineRule="auto"/>
        <w:rPr>
          <w:shd w:val="clear" w:color="auto" w:fill="FFFFFF"/>
        </w:rPr>
      </w:pPr>
      <w:r w:rsidRPr="00AD59EF">
        <w:rPr>
          <w:shd w:val="clear" w:color="auto" w:fill="FFFFFF"/>
        </w:rPr>
        <w:t>Each session has 30 minutes of presentation from a faculty panel followed by 20 minutes of Q&amp;A and table conversations with your peers. Watch this space for registration details, or reach out to </w:t>
      </w:r>
      <w:hyperlink r:id="rId26" w:tgtFrame="_self" w:tooltip="mailto:tlc@wcupa.edu?subject=" w:history="1">
        <w:r w:rsidRPr="00AD59EF">
          <w:rPr>
            <w:rStyle w:val="Hyperlink"/>
            <w:shd w:val="clear" w:color="auto" w:fill="FFFFFF"/>
          </w:rPr>
          <w:t>tlc@wcupa.edu</w:t>
        </w:r>
      </w:hyperlink>
      <w:r w:rsidRPr="00AD59EF">
        <w:rPr>
          <w:shd w:val="clear" w:color="auto" w:fill="FFFFFF"/>
        </w:rPr>
        <w:t> with any questions.</w:t>
      </w:r>
    </w:p>
    <w:p w14:paraId="21CD803A" w14:textId="685410C9" w:rsidR="00D83D50" w:rsidRPr="00166B62" w:rsidRDefault="00D83D50" w:rsidP="00D83D50">
      <w:pPr>
        <w:pStyle w:val="Heading1"/>
        <w:spacing w:line="276" w:lineRule="auto"/>
        <w:jc w:val="center"/>
        <w:rPr>
          <w:rFonts w:cs="Arial"/>
        </w:rPr>
      </w:pPr>
      <w:r w:rsidRPr="00166B62">
        <w:rPr>
          <w:rFonts w:cs="Arial"/>
        </w:rPr>
        <w:t>Program Updates</w:t>
      </w:r>
    </w:p>
    <w:p w14:paraId="63BD0284" w14:textId="253C988D"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7"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556C5E26" w14:textId="549ED5CD" w:rsidR="009926EF" w:rsidRDefault="009926EF" w:rsidP="00D83D50">
      <w:pPr>
        <w:pStyle w:val="Heading2"/>
        <w:spacing w:line="276" w:lineRule="auto"/>
        <w:rPr>
          <w:rFonts w:cs="Arial"/>
        </w:rPr>
      </w:pPr>
      <w:r>
        <w:rPr>
          <w:rFonts w:cs="Arial"/>
        </w:rPr>
        <w:t>Discover the TLC Blog</w:t>
      </w:r>
    </w:p>
    <w:p w14:paraId="1412CD42" w14:textId="2577EFD9" w:rsidR="009926EF" w:rsidRPr="009926EF" w:rsidRDefault="009926EF" w:rsidP="004A5041">
      <w:pPr>
        <w:spacing w:line="276" w:lineRule="auto"/>
      </w:pPr>
      <w:r w:rsidRPr="009926EF">
        <w:t>Dive into a wealth of resources designed to enhance your teaching and learning experience! Our blog features the </w:t>
      </w:r>
      <w:hyperlink r:id="rId28" w:tgtFrame="_blank" w:tooltip="https://wcu-tlc.org/category/pd/" w:history="1">
        <w:r w:rsidRPr="009926EF">
          <w:rPr>
            <w:rStyle w:val="Hyperlink"/>
          </w:rPr>
          <w:t>latest event information</w:t>
        </w:r>
      </w:hyperlink>
      <w:r w:rsidRPr="009926EF">
        <w:t>, </w:t>
      </w:r>
      <w:hyperlink r:id="rId29" w:tgtFrame="_blank" w:tooltip="https://wcu-tlc.org/category/podcast/" w:history="1">
        <w:r w:rsidRPr="009926EF">
          <w:rPr>
            <w:rStyle w:val="Hyperlink"/>
          </w:rPr>
          <w:t>insightful podcast episodes</w:t>
        </w:r>
      </w:hyperlink>
      <w:r w:rsidRPr="009926EF">
        <w:t>, and engaging posts from </w:t>
      </w:r>
      <w:hyperlink r:id="rId30" w:tgtFrame="_blank" w:tooltip="https://wcu-tlc.org/ai/ai-source-project-students-writing-about-ai/" w:history="1">
        <w:r w:rsidRPr="009926EF">
          <w:rPr>
            <w:rStyle w:val="Hyperlink"/>
          </w:rPr>
          <w:t>faculty</w:t>
        </w:r>
      </w:hyperlink>
      <w:r w:rsidRPr="009926EF">
        <w:t> and </w:t>
      </w:r>
      <w:hyperlink r:id="rId31" w:tgtFrame="_blank" w:tooltip="https://wcu-tlc.org/course-design/preparing-for-challenging-discussions-in-the-classroom-with-community-agreements/" w:history="1">
        <w:r w:rsidRPr="009926EF">
          <w:rPr>
            <w:rStyle w:val="Hyperlink"/>
          </w:rPr>
          <w:t>staff</w:t>
        </w:r>
      </w:hyperlink>
      <w:r w:rsidRPr="009926EF">
        <w:t> on a variety of teaching topics. Whether you're looking for innovative strategies, inspiration, or community insights, the </w:t>
      </w:r>
      <w:hyperlink r:id="rId32" w:tgtFrame="_blank" w:tooltip="https://wcu-tlc.org/" w:history="1">
        <w:r w:rsidRPr="009926EF">
          <w:rPr>
            <w:rStyle w:val="Hyperlink"/>
          </w:rPr>
          <w:t>TLC Blog</w:t>
        </w:r>
      </w:hyperlink>
      <w:r w:rsidRPr="009926EF">
        <w:t> is your one-stop shop for all things teaching.</w:t>
      </w:r>
    </w:p>
    <w:p w14:paraId="6E02E543" w14:textId="021AB3B2" w:rsidR="00D83D50" w:rsidRPr="00166B62" w:rsidRDefault="00D83D50" w:rsidP="00D83D50">
      <w:pPr>
        <w:pStyle w:val="Heading2"/>
        <w:spacing w:line="276" w:lineRule="auto"/>
        <w:rPr>
          <w:rFonts w:cs="Arial"/>
        </w:rPr>
      </w:pPr>
      <w:r w:rsidRPr="00166B62">
        <w:rPr>
          <w:rFonts w:cs="Arial"/>
        </w:rPr>
        <w:lastRenderedPageBreak/>
        <w:t>ODLI on Air Podcast</w:t>
      </w:r>
    </w:p>
    <w:p w14:paraId="3503F499" w14:textId="16064BAC" w:rsidR="009926EF" w:rsidRPr="009926EF" w:rsidRDefault="008C592A" w:rsidP="004A5041">
      <w:pPr>
        <w:spacing w:line="276" w:lineRule="auto"/>
        <w:rPr>
          <w:shd w:val="clear" w:color="auto" w:fill="FFFFFF"/>
        </w:rPr>
      </w:pPr>
      <w:r w:rsidRPr="008C592A">
        <w:rPr>
          <w:shd w:val="clear" w:color="auto" w:fill="FFFFFF"/>
        </w:rPr>
        <w:t>This month</w:t>
      </w:r>
      <w:r w:rsidR="009926EF" w:rsidRPr="009926EF">
        <w:rPr>
          <w:shd w:val="clear" w:color="auto" w:fill="FFFFFF"/>
        </w:rPr>
        <w:t>, learn more about the Faculty Mentoring Program in a conversation with Dr. Colwell and Dr. Ocasio publishing on October 9, or hear how Dr. McQueen utilizes numerous teaching strategies to effectively engage students in a diversity course.  </w:t>
      </w:r>
    </w:p>
    <w:p w14:paraId="73CB6D5E" w14:textId="7F2CA5B5" w:rsidR="009926EF" w:rsidRPr="009926EF" w:rsidRDefault="009926EF" w:rsidP="004A5041">
      <w:pPr>
        <w:spacing w:line="276" w:lineRule="auto"/>
        <w:rPr>
          <w:shd w:val="clear" w:color="auto" w:fill="FFFFFF"/>
        </w:rPr>
      </w:pPr>
    </w:p>
    <w:p w14:paraId="2BD212E8" w14:textId="2613EBDC" w:rsidR="008C592A" w:rsidRPr="008C592A" w:rsidRDefault="009926EF" w:rsidP="004A5041">
      <w:pPr>
        <w:spacing w:after="240" w:line="276" w:lineRule="auto"/>
        <w:rPr>
          <w:shd w:val="clear" w:color="auto" w:fill="FFFFFF"/>
        </w:rPr>
      </w:pPr>
      <w:r w:rsidRPr="009926EF">
        <w:rPr>
          <w:shd w:val="clear" w:color="auto" w:fill="FFFFFF"/>
        </w:rPr>
        <w:t>As always, you can catch up on previous episodes in the </w:t>
      </w:r>
      <w:hyperlink r:id="rId33" w:tooltip="https://open.spotify.com/show/7dlveEuHbzzJ9BfgotUyq8" w:history="1">
        <w:r w:rsidRPr="009926EF">
          <w:rPr>
            <w:rStyle w:val="Hyperlink"/>
            <w:shd w:val="clear" w:color="auto" w:fill="FFFFFF"/>
          </w:rPr>
          <w:t>ODLI on Air catalog</w:t>
        </w:r>
      </w:hyperlink>
      <w:r w:rsidR="00AD59EF">
        <w:rPr>
          <w:shd w:val="clear" w:color="auto" w:fill="FFFFFF"/>
        </w:rPr>
        <w:t xml:space="preserve"> </w:t>
      </w:r>
      <w:r w:rsidRPr="009926EF">
        <w:rPr>
          <w:shd w:val="clear" w:color="auto" w:fill="FFFFFF"/>
        </w:rPr>
        <w:t>anytime, or you can reach out to us at </w:t>
      </w:r>
      <w:hyperlink r:id="rId34" w:tooltip="mailto:tlc@wcupa.edu" w:history="1">
        <w:r w:rsidRPr="009926EF">
          <w:rPr>
            <w:rStyle w:val="Hyperlink"/>
            <w:shd w:val="clear" w:color="auto" w:fill="FFFFFF"/>
          </w:rPr>
          <w:t>tlc@wcupa.edu</w:t>
        </w:r>
      </w:hyperlink>
      <w:r w:rsidRPr="009926EF">
        <w:rPr>
          <w:shd w:val="clear" w:color="auto" w:fill="FFFFFF"/>
        </w:rPr>
        <w:t> to join the show.</w:t>
      </w:r>
      <w:r w:rsidR="008C592A" w:rsidRPr="008C592A">
        <w:rPr>
          <w:shd w:val="clear" w:color="auto" w:fill="FFFFFF"/>
        </w:rPr>
        <w:t xml:space="preserve"> </w:t>
      </w:r>
    </w:p>
    <w:p w14:paraId="29266865" w14:textId="62F7E915"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5"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6"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7"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8"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8"/>
  </w:num>
  <w:num w:numId="2" w16cid:durableId="72817923">
    <w:abstractNumId w:val="10"/>
  </w:num>
  <w:num w:numId="3" w16cid:durableId="329870394">
    <w:abstractNumId w:val="7"/>
  </w:num>
  <w:num w:numId="4" w16cid:durableId="1711950422">
    <w:abstractNumId w:val="6"/>
  </w:num>
  <w:num w:numId="5" w16cid:durableId="737633718">
    <w:abstractNumId w:val="11"/>
  </w:num>
  <w:num w:numId="6" w16cid:durableId="758599067">
    <w:abstractNumId w:val="8"/>
  </w:num>
  <w:num w:numId="7" w16cid:durableId="1569921624">
    <w:abstractNumId w:val="12"/>
  </w:num>
  <w:num w:numId="8" w16cid:durableId="646862141">
    <w:abstractNumId w:val="13"/>
  </w:num>
  <w:num w:numId="9" w16cid:durableId="414208219">
    <w:abstractNumId w:val="15"/>
  </w:num>
  <w:num w:numId="10" w16cid:durableId="1402751238">
    <w:abstractNumId w:val="3"/>
  </w:num>
  <w:num w:numId="11" w16cid:durableId="1701929056">
    <w:abstractNumId w:val="5"/>
  </w:num>
  <w:num w:numId="12" w16cid:durableId="1005668636">
    <w:abstractNumId w:val="14"/>
  </w:num>
  <w:num w:numId="13" w16cid:durableId="1298486871">
    <w:abstractNumId w:val="21"/>
  </w:num>
  <w:num w:numId="14" w16cid:durableId="161354220">
    <w:abstractNumId w:val="2"/>
  </w:num>
  <w:num w:numId="15" w16cid:durableId="78601279">
    <w:abstractNumId w:val="4"/>
  </w:num>
  <w:num w:numId="16" w16cid:durableId="1725106590">
    <w:abstractNumId w:val="16"/>
  </w:num>
  <w:num w:numId="17" w16cid:durableId="1573347921">
    <w:abstractNumId w:val="20"/>
  </w:num>
  <w:num w:numId="18" w16cid:durableId="482742411">
    <w:abstractNumId w:val="1"/>
  </w:num>
  <w:num w:numId="19" w16cid:durableId="1897549982">
    <w:abstractNumId w:val="0"/>
  </w:num>
  <w:num w:numId="20" w16cid:durableId="1520120686">
    <w:abstractNumId w:val="9"/>
  </w:num>
  <w:num w:numId="21" w16cid:durableId="285475308">
    <w:abstractNumId w:val="19"/>
  </w:num>
  <w:num w:numId="22" w16cid:durableId="1281180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2122C8"/>
    <w:rsid w:val="0024632C"/>
    <w:rsid w:val="00355F31"/>
    <w:rsid w:val="00366148"/>
    <w:rsid w:val="003B5792"/>
    <w:rsid w:val="00430218"/>
    <w:rsid w:val="0043682A"/>
    <w:rsid w:val="0049691D"/>
    <w:rsid w:val="004A0945"/>
    <w:rsid w:val="004A5041"/>
    <w:rsid w:val="004B0E19"/>
    <w:rsid w:val="004B46A3"/>
    <w:rsid w:val="004E0860"/>
    <w:rsid w:val="0059577D"/>
    <w:rsid w:val="005F0AAC"/>
    <w:rsid w:val="00676307"/>
    <w:rsid w:val="00685BE8"/>
    <w:rsid w:val="006875F0"/>
    <w:rsid w:val="006C7D72"/>
    <w:rsid w:val="006D7C8F"/>
    <w:rsid w:val="006E6FDF"/>
    <w:rsid w:val="007031F8"/>
    <w:rsid w:val="00786878"/>
    <w:rsid w:val="007D1B19"/>
    <w:rsid w:val="007F1A57"/>
    <w:rsid w:val="007F4D15"/>
    <w:rsid w:val="007F627C"/>
    <w:rsid w:val="00886161"/>
    <w:rsid w:val="008C2A8B"/>
    <w:rsid w:val="008C592A"/>
    <w:rsid w:val="00944876"/>
    <w:rsid w:val="009926EF"/>
    <w:rsid w:val="009952F7"/>
    <w:rsid w:val="00A8254C"/>
    <w:rsid w:val="00AD59EF"/>
    <w:rsid w:val="00B23762"/>
    <w:rsid w:val="00B27081"/>
    <w:rsid w:val="00B51F28"/>
    <w:rsid w:val="00B62601"/>
    <w:rsid w:val="00C566B1"/>
    <w:rsid w:val="00D83D50"/>
    <w:rsid w:val="00D9223F"/>
    <w:rsid w:val="00DE52E5"/>
    <w:rsid w:val="00E010CC"/>
    <w:rsid w:val="00E3745C"/>
    <w:rsid w:val="00E57B5E"/>
    <w:rsid w:val="00EF4975"/>
    <w:rsid w:val="00F00D68"/>
    <w:rsid w:val="00F01573"/>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hang@wcupa.edu?subject=FMC%20Book%20Club" TargetMode="External"/><Relationship Id="rId18" Type="http://schemas.openxmlformats.org/officeDocument/2006/relationships/hyperlink" Target="https://wcupa.co1.qualtrics.com/jfe/form/SV_en6ljaa9YhoQwDQ" TargetMode="External"/><Relationship Id="rId26" Type="http://schemas.openxmlformats.org/officeDocument/2006/relationships/hyperlink" Target="mailto:tlc@wcupa.edu?subject=" TargetMode="External"/><Relationship Id="rId39" Type="http://schemas.openxmlformats.org/officeDocument/2006/relationships/fontTable" Target="fontTable.xml"/><Relationship Id="rId21" Type="http://schemas.openxmlformats.org/officeDocument/2006/relationships/hyperlink" Target="https://wcupa.co1.qualtrics.com/jfe/form/SV_3rfe6ALLU9gJHw2" TargetMode="External"/><Relationship Id="rId34" Type="http://schemas.openxmlformats.org/officeDocument/2006/relationships/hyperlink" Target="mailto:tlc@wcupa.edu" TargetMode="External"/><Relationship Id="rId7" Type="http://schemas.openxmlformats.org/officeDocument/2006/relationships/hyperlink" Target="https://wcupa.co1.qualtrics.com/jfe/form/SV_0DK1sgxpkpdQ2IC" TargetMode="External"/><Relationship Id="rId12" Type="http://schemas.openxmlformats.org/officeDocument/2006/relationships/hyperlink" Target="https://www.wcupa.edu/tlc/book-clubs.aspx" TargetMode="External"/><Relationship Id="rId17" Type="http://schemas.openxmlformats.org/officeDocument/2006/relationships/hyperlink" Target="mailto:jalnes@wcupa.edu" TargetMode="External"/><Relationship Id="rId25" Type="http://schemas.openxmlformats.org/officeDocument/2006/relationships/hyperlink" Target="https://wcu-tlc.org/pd/2025-faculty-fusion-hot-topics-with-the-tlc/" TargetMode="External"/><Relationship Id="rId33" Type="http://schemas.openxmlformats.org/officeDocument/2006/relationships/hyperlink" Target="https://open.spotify.com/show/7dlveEuHbzzJ9BfgotUyq8" TargetMode="External"/><Relationship Id="rId38" Type="http://schemas.openxmlformats.org/officeDocument/2006/relationships/hyperlink" Target="https://www.wcupa.edu/tlc/drop-in.aspx" TargetMode="External"/><Relationship Id="rId2" Type="http://schemas.openxmlformats.org/officeDocument/2006/relationships/styles" Target="styles.xml"/><Relationship Id="rId16" Type="http://schemas.openxmlformats.org/officeDocument/2006/relationships/hyperlink" Target="https://docs.google.com/forms/d/e/1FAIpQLSfw-lgq97VwmLIrDxdHKVOuCFArgfSYLZx8oA3HsQt4sByq-g/viewform" TargetMode="External"/><Relationship Id="rId20" Type="http://schemas.openxmlformats.org/officeDocument/2006/relationships/hyperlink" Target="mailto:tpantazes@wcupa.edu?subject=" TargetMode="External"/><Relationship Id="rId29" Type="http://schemas.openxmlformats.org/officeDocument/2006/relationships/hyperlink" Target="https://wcu-tlc.org/category/podcast/" TargetMode="External"/><Relationship Id="rId1" Type="http://schemas.openxmlformats.org/officeDocument/2006/relationships/numbering" Target="numbering.xml"/><Relationship Id="rId6" Type="http://schemas.openxmlformats.org/officeDocument/2006/relationships/hyperlink" Target="https://wcu-tlc.org/pd/2025-faculty-fusion-hot-topics-with-the-tlc/" TargetMode="External"/><Relationship Id="rId11" Type="http://schemas.openxmlformats.org/officeDocument/2006/relationships/hyperlink" Target="https://rowman.com/ISBN/9781475825183/Stories-from-the-Front-of-the-Room-How-Higher-Education-Faculty-of-Color-Overcome-Challenges-and-Thrive-in-the-Academy" TargetMode="External"/><Relationship Id="rId24" Type="http://schemas.openxmlformats.org/officeDocument/2006/relationships/hyperlink" Target="mailto:jdrass@wcupa.edu?subject=" TargetMode="External"/><Relationship Id="rId32" Type="http://schemas.openxmlformats.org/officeDocument/2006/relationships/hyperlink" Target="https://wcu-tlc.org/" TargetMode="External"/><Relationship Id="rId37" Type="http://schemas.openxmlformats.org/officeDocument/2006/relationships/hyperlink" Target="mailto:tlc@wcupa.edu?subject="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cu-tlc.org/pd/upcoming-book-club-unmasking-autism-by-devon-price/" TargetMode="External"/><Relationship Id="rId23" Type="http://schemas.openxmlformats.org/officeDocument/2006/relationships/hyperlink" Target="https://wcupa.co1.qualtrics.com/jfe/form/SV_804yGBdi4pJt3U2" TargetMode="External"/><Relationship Id="rId28" Type="http://schemas.openxmlformats.org/officeDocument/2006/relationships/hyperlink" Target="https://wcu-tlc.org/category/pd/" TargetMode="External"/><Relationship Id="rId36" Type="http://schemas.openxmlformats.org/officeDocument/2006/relationships/hyperlink" Target="https://www.wcupa.edu/tlc/events.aspx" TargetMode="External"/><Relationship Id="rId10" Type="http://schemas.openxmlformats.org/officeDocument/2006/relationships/hyperlink" Target="https://wcupa.co1.qualtrics.com/jfe/form/SV_cLMrRwBREjOeV70" TargetMode="External"/><Relationship Id="rId19" Type="http://schemas.openxmlformats.org/officeDocument/2006/relationships/hyperlink" Target="mailto:kfisher@wcupa.edu?subject=" TargetMode="External"/><Relationship Id="rId31" Type="http://schemas.openxmlformats.org/officeDocument/2006/relationships/hyperlink" Target="https://wcu-tlc.org/course-design/preparing-for-challenging-discussions-in-the-classroom-with-community-agreements/" TargetMode="External"/><Relationship Id="rId4" Type="http://schemas.openxmlformats.org/officeDocument/2006/relationships/webSettings" Target="webSettings.xml"/><Relationship Id="rId9" Type="http://schemas.openxmlformats.org/officeDocument/2006/relationships/hyperlink" Target="https://www.wcupa.edu/tlc/student-faculty-collab.aspx" TargetMode="External"/><Relationship Id="rId14" Type="http://schemas.openxmlformats.org/officeDocument/2006/relationships/hyperlink" Target="https://bookshop.org/p/books/unmasking-autism-discovering-the-new-faces-of-neurodiversity-devon-price/17622818" TargetMode="External"/><Relationship Id="rId22" Type="http://schemas.openxmlformats.org/officeDocument/2006/relationships/hyperlink" Target="https://wcupa.zoom.us/meeting/register/tJYpde6qqT0oHNYHCS5nR5JaSB7MT9SBe7Q8" TargetMode="External"/><Relationship Id="rId27" Type="http://schemas.openxmlformats.org/officeDocument/2006/relationships/hyperlink" Target="https://wcupaprod.service-now.com/kb?id=kb_article_view&amp;sysparm_article=KB0010869" TargetMode="External"/><Relationship Id="rId30" Type="http://schemas.openxmlformats.org/officeDocument/2006/relationships/hyperlink" Target="https://wcu-tlc.org/ai/ai-source-project-students-writing-about-ai/" TargetMode="External"/><Relationship Id="rId35" Type="http://schemas.openxmlformats.org/officeDocument/2006/relationships/hyperlink" Target="https://www.wcupa.edu/tlc/teaching-resources.aspx" TargetMode="External"/><Relationship Id="rId8" Type="http://schemas.openxmlformats.org/officeDocument/2006/relationships/hyperlink" Target="https://www.wcupa.edu/tlc/student-faculty-collab.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8</cp:revision>
  <dcterms:created xsi:type="dcterms:W3CDTF">2024-09-06T12:53:00Z</dcterms:created>
  <dcterms:modified xsi:type="dcterms:W3CDTF">2024-11-07T17:12:00Z</dcterms:modified>
</cp:coreProperties>
</file>